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type="auto" w:w="0"/>
        <w:jc w:val="center"/>
        <w:tblLook w:firstColumn="1" w:firstRow="1" w:lastColumn="0" w:lastRow="0" w:noHBand="0" w:noVBand="1" w:val="04A0"/>
      </w:tblPr>
      <w:tblGrid>
        <w:gridCol w:w="3643"/>
        <w:gridCol w:w="3643"/>
        <w:gridCol w:w="3643"/>
        <w:gridCol w:w="3643"/>
      </w:tblGrid>
      <w:tr>
        <w:tc>
          <w:tcPr>
            <w:tcW w:type="dxa" w:w="1102"/>
          </w:tcPr>
          <w:p>
            <w:r/>
            <w:r>
              <w:rPr>
                <w:rFonts w:ascii="Arial" w:hAnsi="Arial"/>
                <w:b/>
                <w:sz w:val="24"/>
              </w:rPr>
              <w:t>Sınıf</w:t>
            </w:r>
          </w:p>
        </w:tc>
        <w:tc>
          <w:tcPr>
            <w:tcW w:type="dxa" w:w="2362"/>
          </w:tcPr>
          <w:p>
            <w:r/>
            <w:r>
              <w:rPr>
                <w:rFonts w:ascii="Arial" w:hAnsi="Arial"/>
                <w:b/>
                <w:sz w:val="24"/>
              </w:rPr>
              <w:t>Ünite</w:t>
            </w:r>
          </w:p>
        </w:tc>
        <w:tc>
          <w:tcPr>
            <w:tcW w:type="dxa" w:w="3780"/>
          </w:tcPr>
          <w:p>
            <w:r/>
            <w:r>
              <w:rPr>
                <w:rFonts w:ascii="Arial" w:hAnsi="Arial"/>
                <w:b/>
                <w:sz w:val="24"/>
              </w:rPr>
              <w:t>Kazanımlar (Öğrenme Çıktıları)</w:t>
            </w:r>
          </w:p>
        </w:tc>
        <w:tc>
          <w:tcPr>
            <w:tcW w:type="dxa" w:w="7323"/>
          </w:tcPr>
          <w:p>
            <w:r/>
            <w:r>
              <w:rPr>
                <w:rFonts w:ascii="Arial" w:hAnsi="Arial"/>
                <w:b/>
                <w:sz w:val="24"/>
              </w:rPr>
              <w:t>İşlenecek Konu ve Açıklamalar</w:t>
            </w:r>
          </w:p>
        </w:tc>
      </w:tr>
      <w:tr>
        <w:tc>
          <w:tcPr>
            <w:tcW w:type="dxa" w:w="1102"/>
          </w:tcPr>
          <w:p>
            <w:r/>
            <w:r>
              <w:rPr>
                <w:rFonts w:ascii="Arial" w:hAnsi="Arial"/>
                <w:b/>
                <w:sz w:val="24"/>
              </w:rPr>
              <w:t>2. Sınıf</w:t>
            </w:r>
          </w:p>
        </w:tc>
        <w:tc>
          <w:tcPr>
            <w:tcW w:type="dxa" w:w="2362"/>
          </w:tcPr>
          <w:p>
            <w:r/>
            <w:r>
              <w:rPr>
                <w:rFonts w:ascii="Arial" w:hAnsi="Arial"/>
                <w:b w:val="0"/>
                <w:sz w:val="24"/>
              </w:rPr>
              <w:t>I. Hello English!</w:t>
              <w:br/>
              <w:t>(Tanışma ve Sınıf Ortamı)</w:t>
            </w:r>
          </w:p>
        </w:tc>
        <w:tc>
          <w:tcPr>
            <w:tcW w:type="dxa" w:w="3780"/>
          </w:tcPr>
          <w:p>
            <w:r/>
            <w:r>
              <w:rPr>
                <w:rFonts w:ascii="Arial" w:hAnsi="Arial"/>
                <w:b w:val="0"/>
                <w:sz w:val="24"/>
              </w:rPr>
              <w:t xml:space="preserve">1. Selamlaşma kalıplarını kullanır (Hello, Hi, Good morning, Good bye). </w:t>
            </w:r>
            <w:r>
              <w:rPr>
                <w:rFonts w:ascii="Arial" w:hAnsi="Arial"/>
                <w:b w:val="0"/>
                <w:sz w:val="24"/>
              </w:rPr>
              <w:t xml:space="preserve">2. Sınıf eşyalarını İngilizce söyler (pen, pencil, book, ruler, desk, chair, board). </w:t>
            </w:r>
            <w:r>
              <w:rPr>
                <w:rFonts w:ascii="Arial" w:hAnsi="Arial"/>
                <w:b w:val="0"/>
                <w:sz w:val="24"/>
              </w:rPr>
              <w:t xml:space="preserve">3. Renkleri tanır ve "It is a ___" kalıbını kullanır. </w:t>
            </w:r>
            <w:r>
              <w:rPr>
                <w:rFonts w:ascii="Arial" w:hAnsi="Arial"/>
                <w:b w:val="0"/>
                <w:sz w:val="24"/>
              </w:rPr>
              <w:t>4. 1-15 arası sayıları İngilizce söyler.</w:t>
            </w:r>
          </w:p>
        </w:tc>
        <w:tc>
          <w:tcPr>
            <w:tcW w:type="dxa" w:w="7323"/>
          </w:tcPr>
          <w:p>
            <w:r/>
            <w:r>
              <w:rPr>
                <w:rFonts w:ascii="Arial" w:hAnsi="Arial"/>
                <w:b/>
                <w:sz w:val="24"/>
              </w:rPr>
              <w:t xml:space="preserve">Selamlaşma ve Tanışma: </w:t>
            </w:r>
            <w:r>
              <w:rPr>
                <w:rFonts w:ascii="Arial" w:hAnsi="Arial"/>
                <w:b w:val="0"/>
                <w:sz w:val="24"/>
              </w:rPr>
              <w:t>Hello, Hi, Good morning, Good afternoon, Good night, Good bye, Nice to meet you. "Hello, I am [name]" kalıbıyla tanışma. Name plate yapımı (kartona adını yazma). Pass the Ball oyunu (topu atıp "Hello, I'm ___" diye tanışma). Sınıf komutları: stand up, sit down, open your book, listen, look.</w:t>
              <w:br/>
            </w:r>
            <w:r>
              <w:rPr>
                <w:rFonts w:ascii="Arial" w:hAnsi="Arial"/>
                <w:b/>
                <w:sz w:val="24"/>
              </w:rPr>
              <w:t xml:space="preserve">Sınıf Eşyaları ve Renkler: </w:t>
            </w:r>
            <w:r>
              <w:rPr>
                <w:rFonts w:ascii="Arial" w:hAnsi="Arial"/>
                <w:b w:val="0"/>
                <w:sz w:val="24"/>
              </w:rPr>
              <w:t>11 sınıf eşyası (pen, pencil, book, ruler, rubber, desk, chair, table, board, school bag, pencil case) flashcard ile tanıtım. 11 renk (red, orange, yellow, green, blue, brown, black, grey, white, pink, purple). "What is this?" → "It is a book." / "What colour is it?" → "It is red." Flashcard boyama etkinliği. Simon Says oyunu. Şekiller: circle, square, triangle. Sayılar 1-15.</w:t>
            </w:r>
          </w:p>
        </w:tc>
      </w:tr>
      <w:tr>
        <w:tc>
          <w:tcPr>
            <w:tcW w:type="dxa" w:w="1102"/>
          </w:tcPr>
          <w:p>
            <w:r/>
            <w:r>
              <w:rPr>
                <w:rFonts w:ascii="Arial" w:hAnsi="Arial"/>
                <w:b/>
                <w:sz w:val="24"/>
              </w:rPr>
              <w:t>3. Sınıf</w:t>
            </w:r>
          </w:p>
        </w:tc>
        <w:tc>
          <w:tcPr>
            <w:tcW w:type="dxa" w:w="2362"/>
          </w:tcPr>
          <w:p>
            <w:r/>
            <w:r>
              <w:rPr>
                <w:rFonts w:ascii="Arial" w:hAnsi="Arial"/>
                <w:b w:val="0"/>
                <w:sz w:val="24"/>
              </w:rPr>
              <w:t>I. My Classroom</w:t>
              <w:br/>
              <w:t>(Sınıfım)</w:t>
            </w:r>
          </w:p>
        </w:tc>
        <w:tc>
          <w:tcPr>
            <w:tcW w:type="dxa" w:w="3780"/>
          </w:tcPr>
          <w:p>
            <w:r/>
            <w:r>
              <w:rPr>
                <w:rFonts w:ascii="Arial" w:hAnsi="Arial"/>
                <w:b w:val="0"/>
                <w:sz w:val="24"/>
              </w:rPr>
              <w:t xml:space="preserve">1. Pronoun (I, you, it, they) ve verb to be (am/is/are) kullanır. </w:t>
            </w:r>
            <w:r>
              <w:rPr>
                <w:rFonts w:ascii="Arial" w:hAnsi="Arial"/>
                <w:b w:val="0"/>
                <w:sz w:val="24"/>
              </w:rPr>
              <w:t xml:space="preserve">2. Sınıf eşyalarını tanır ve "What is this?" / "How many?" sorularını yanıtlar. </w:t>
            </w:r>
            <w:r>
              <w:rPr>
                <w:rFonts w:ascii="Arial" w:hAnsi="Arial"/>
                <w:b w:val="0"/>
                <w:sz w:val="24"/>
              </w:rPr>
              <w:t xml:space="preserve">3. this/that demonstratives ve "I have got ___" kalıbını kullanır. </w:t>
            </w:r>
            <w:r>
              <w:rPr>
                <w:rFonts w:ascii="Arial" w:hAnsi="Arial"/>
                <w:b w:val="0"/>
                <w:sz w:val="24"/>
              </w:rPr>
              <w:t>4. 1-20 arası sayıları söyler.</w:t>
            </w:r>
          </w:p>
        </w:tc>
        <w:tc>
          <w:tcPr>
            <w:tcW w:type="dxa" w:w="7323"/>
          </w:tcPr>
          <w:p>
            <w:r/>
            <w:r>
              <w:rPr>
                <w:rFonts w:ascii="Arial" w:hAnsi="Arial"/>
                <w:b/>
                <w:sz w:val="24"/>
              </w:rPr>
              <w:t xml:space="preserve">Sınıf Ortamı ve Tanışma: </w:t>
            </w:r>
            <w:r>
              <w:rPr>
                <w:rFonts w:ascii="Arial" w:hAnsi="Arial"/>
                <w:b w:val="0"/>
                <w:sz w:val="24"/>
              </w:rPr>
              <w:t>Pronouns (I, you, it, they) ve verb to be (inverted questions &amp; short answers). Sınıf eşyaları (22 kelime: pen, pencil, book, ruler, rubber, desk, chair, table, bin, board, pencil case, sharpener, school bag, board marker, crayon, tablet, notebook, door, window...). Name plate + speech bubble aktivitesi (MEB). Spelling Bee oyunu (sınıf eşyaları heceleme).</w:t>
              <w:br/>
            </w:r>
            <w:r>
              <w:rPr>
                <w:rFonts w:ascii="Arial" w:hAnsi="Arial"/>
                <w:b/>
                <w:sz w:val="24"/>
              </w:rPr>
              <w:t xml:space="preserve">Sayılar ve Soru Kalıpları: </w:t>
            </w:r>
            <w:r>
              <w:rPr>
                <w:rFonts w:ascii="Arial" w:hAnsi="Arial"/>
                <w:b w:val="0"/>
                <w:sz w:val="24"/>
              </w:rPr>
              <w:t>Numbers 1-20. Question words (What, How many), demonstratives (this/that), "I have got ___" kalıbı. My Pencil Case Display (MEB) — öğrenciler kalemliklerini tanıtır. Bingo oyunu (1-20 sayıları).</w:t>
              <w:br/>
            </w:r>
            <w:r>
              <w:rPr>
                <w:rFonts w:ascii="Arial" w:hAnsi="Arial"/>
                <w:b/>
                <w:sz w:val="24"/>
              </w:rPr>
              <w:t xml:space="preserve">Pekiştirme: </w:t>
            </w:r>
            <w:r>
              <w:rPr>
                <w:rFonts w:ascii="Arial" w:hAnsi="Arial"/>
                <w:b w:val="0"/>
                <w:sz w:val="24"/>
              </w:rPr>
              <w:t>"Five Little Ducks" / "Ten Little Indians" şarkısı. "My School Bag" yazma — çanta çiz + içindekileri İngilizce yaz. Sözlü değerlendirme: 3 eşyayı gösterip İngilizce söyleme.</w:t>
            </w:r>
          </w:p>
        </w:tc>
      </w:tr>
      <w:tr>
        <w:tc>
          <w:tcPr>
            <w:tcW w:type="dxa" w:w="1102"/>
          </w:tcPr>
          <w:p>
            <w:r/>
            <w:r>
              <w:rPr>
                <w:rFonts w:ascii="Arial" w:hAnsi="Arial"/>
                <w:b/>
                <w:sz w:val="24"/>
              </w:rPr>
              <w:t>4. Sınıf</w:t>
            </w:r>
          </w:p>
        </w:tc>
        <w:tc>
          <w:tcPr>
            <w:tcW w:type="dxa" w:w="2362"/>
          </w:tcPr>
          <w:p>
            <w:r/>
            <w:r>
              <w:rPr>
                <w:rFonts w:ascii="Arial" w:hAnsi="Arial"/>
                <w:b w:val="0"/>
                <w:sz w:val="24"/>
              </w:rPr>
              <w:t>I. My School</w:t>
              <w:br/>
              <w:t>(Okulum)</w:t>
            </w:r>
          </w:p>
        </w:tc>
        <w:tc>
          <w:tcPr>
            <w:tcW w:type="dxa" w:w="3780"/>
          </w:tcPr>
          <w:p>
            <w:r/>
            <w:r>
              <w:rPr>
                <w:rFonts w:ascii="Arial" w:hAnsi="Arial"/>
                <w:b w:val="0"/>
                <w:sz w:val="24"/>
              </w:rPr>
              <w:t xml:space="preserve">1. Present Continuous Tense (affirmative/interrogative) kullanır. </w:t>
            </w:r>
            <w:r>
              <w:rPr>
                <w:rFonts w:ascii="Arial" w:hAnsi="Arial"/>
                <w:b w:val="0"/>
                <w:sz w:val="24"/>
              </w:rPr>
              <w:t xml:space="preserve">2. There is/are ve singular/plural nouns kullanır. </w:t>
            </w:r>
            <w:r>
              <w:rPr>
                <w:rFonts w:ascii="Arial" w:hAnsi="Arial"/>
                <w:b w:val="0"/>
                <w:sz w:val="24"/>
              </w:rPr>
              <w:t xml:space="preserve">3. "Can I/May I" ile izin ister. </w:t>
            </w:r>
            <w:r>
              <w:rPr>
                <w:rFonts w:ascii="Arial" w:hAnsi="Arial"/>
                <w:b w:val="0"/>
                <w:sz w:val="24"/>
              </w:rPr>
              <w:t xml:space="preserve">4. Possessive adjectives ve 's kullanır, "Whose" sorusu sorar. </w:t>
            </w:r>
            <w:r>
              <w:rPr>
                <w:rFonts w:ascii="Arial" w:hAnsi="Arial"/>
                <w:b w:val="0"/>
                <w:sz w:val="24"/>
              </w:rPr>
              <w:t>5. Okul alanları, dersler, 11-100 sayıları ve şekilleri tanır.</w:t>
            </w:r>
          </w:p>
        </w:tc>
        <w:tc>
          <w:tcPr>
            <w:tcW w:type="dxa" w:w="7323"/>
          </w:tcPr>
          <w:p>
            <w:r/>
            <w:r>
              <w:rPr>
                <w:rFonts w:ascii="Arial" w:hAnsi="Arial"/>
                <w:b/>
                <w:sz w:val="24"/>
              </w:rPr>
              <w:t xml:space="preserve">Present Continuous ve Sınıf Etkinlikleri: </w:t>
            </w:r>
            <w:r>
              <w:rPr>
                <w:rFonts w:ascii="Arial" w:hAnsi="Arial"/>
                <w:b w:val="0"/>
                <w:sz w:val="24"/>
              </w:rPr>
              <w:t>Present Continuous (affirmative/interrogative): "She is reading." / "What is she doing?" Okul alanları (classroom, computer room, library, gym, canteen, playground...). School subjects (English, Turkish, Maths, Arts, Music, PE, Science, Social Sciences). Classroom activities (colouring, counting, cutting, gluing, listening, reading, playing a game, using the computer, watching a DVD, writing). School Day Activities canlandırması (MEB - GW). Sınıf etkinlikleri şarkısı.</w:t>
              <w:br/>
            </w:r>
            <w:r>
              <w:rPr>
                <w:rFonts w:ascii="Arial" w:hAnsi="Arial"/>
                <w:b/>
                <w:sz w:val="24"/>
              </w:rPr>
              <w:t xml:space="preserve">There is/are, Permission, Numbers: </w:t>
            </w:r>
            <w:r>
              <w:rPr>
                <w:rFonts w:ascii="Arial" w:hAnsi="Arial"/>
                <w:b w:val="0"/>
                <w:sz w:val="24"/>
              </w:rPr>
              <w:t>There is/are (affirmative, interrogative), singular/plural nouns. "Can I go to the toilet?" / "May I come in?" (permission). Classroom objects (18 kelime). Numbers 11-100. Week days (Monday-Sunday). Shapes (circle, square, rectangle, triangle, oval, star). Maths words (equals, minus, plus). Haftalık ders programı yazma: "On Monday, I have English."</w:t>
              <w:br/>
            </w:r>
            <w:r>
              <w:rPr>
                <w:rFonts w:ascii="Arial" w:hAnsi="Arial"/>
                <w:b/>
                <w:sz w:val="24"/>
              </w:rPr>
              <w:t xml:space="preserve">Possessives ve Pekiştirme: </w:t>
            </w:r>
            <w:r>
              <w:rPr>
                <w:rFonts w:ascii="Arial" w:hAnsi="Arial"/>
                <w:b w:val="0"/>
                <w:sz w:val="24"/>
              </w:rPr>
              <w:t>Personal pronouns (I, you, we, they, he, she, it). Possessive adjectives (my, your, his, her, our, their, its). Possessive 's. Wh-questions (What, Whose, How many). "Whose book is this?" → "It is Ali's book." Find the Owner oyunu. Pair work: "What are you doing?" soru-cevap.</w:t>
            </w:r>
          </w:p>
        </w:tc>
      </w:tr>
      <w:tr>
        <w:tc>
          <w:tcPr>
            <w:tcW w:type="dxa" w:w="1102"/>
          </w:tcPr>
          <w:p>
            <w:r/>
            <w:r>
              <w:rPr>
                <w:rFonts w:ascii="Arial" w:hAnsi="Arial"/>
                <w:b/>
                <w:sz w:val="24"/>
              </w:rPr>
              <w:t>5. Sınıf</w:t>
            </w:r>
          </w:p>
        </w:tc>
        <w:tc>
          <w:tcPr>
            <w:tcW w:type="dxa" w:w="2362"/>
          </w:tcPr>
          <w:p>
            <w:r/>
            <w:r>
              <w:rPr>
                <w:rFonts w:ascii="Arial" w:hAnsi="Arial"/>
                <w:b w:val="0"/>
                <w:sz w:val="24"/>
              </w:rPr>
              <w:t>I. My Day</w:t>
              <w:br/>
              <w:t>(Günüm)</w:t>
            </w:r>
          </w:p>
        </w:tc>
        <w:tc>
          <w:tcPr>
            <w:tcW w:type="dxa" w:w="3780"/>
          </w:tcPr>
          <w:p>
            <w:r/>
            <w:r>
              <w:rPr>
                <w:rFonts w:ascii="Arial" w:hAnsi="Arial"/>
                <w:b w:val="0"/>
                <w:sz w:val="24"/>
              </w:rPr>
              <w:t xml:space="preserve">1. Present Simple Tense — to be (affirmative, negative, interrogative, yes/no questions) kullanır. </w:t>
            </w:r>
            <w:r>
              <w:rPr>
                <w:rFonts w:ascii="Arial" w:hAnsi="Arial"/>
                <w:b w:val="0"/>
                <w:sz w:val="24"/>
              </w:rPr>
              <w:t xml:space="preserve">2. Object pronouns (me, you, him, her) kullanır. </w:t>
            </w:r>
            <w:r>
              <w:rPr>
                <w:rFonts w:ascii="Arial" w:hAnsi="Arial"/>
                <w:b w:val="0"/>
                <w:sz w:val="24"/>
              </w:rPr>
              <w:t xml:space="preserve">3. Prepositions of time (before, after) ile zaman ifade eder. </w:t>
            </w:r>
            <w:r>
              <w:rPr>
                <w:rFonts w:ascii="Arial" w:hAnsi="Arial"/>
                <w:b w:val="0"/>
                <w:sz w:val="24"/>
              </w:rPr>
              <w:t>4. Günlük rutinleri, saatleri ve vücut parçalarını İngilizce söyler.</w:t>
            </w:r>
          </w:p>
        </w:tc>
        <w:tc>
          <w:tcPr>
            <w:tcW w:type="dxa" w:w="7323"/>
          </w:tcPr>
          <w:p>
            <w:r/>
            <w:r>
              <w:rPr>
                <w:rFonts w:ascii="Arial" w:hAnsi="Arial"/>
                <w:b/>
                <w:sz w:val="24"/>
              </w:rPr>
              <w:t xml:space="preserve">Daily Routines ve Present Simple: </w:t>
            </w:r>
            <w:r>
              <w:rPr>
                <w:rFonts w:ascii="Arial" w:hAnsi="Arial"/>
                <w:b w:val="0"/>
                <w:sz w:val="24"/>
              </w:rPr>
              <w:t>Present Simple — to be (tüm formlar: affirmative, negative, interrogative, yes/no questions). Daily routines (wake up, get dressed, have breakfast, go to school, do homework, go to bed...). Times (o'clock, half, quarter, past, to). "I wake up at 7 o'clock." / "Do you have breakfast?" My Day Timeline — günü çiz + saatleri İngilizce yaz. Günlük rutin metni dinleme + tablo tamamlama.</w:t>
              <w:br/>
            </w:r>
            <w:r>
              <w:rPr>
                <w:rFonts w:ascii="Arial" w:hAnsi="Arial"/>
                <w:b/>
                <w:sz w:val="24"/>
              </w:rPr>
              <w:t xml:space="preserve">Object Pronouns, Prepositions ve Body Parts: </w:t>
            </w:r>
            <w:r>
              <w:rPr>
                <w:rFonts w:ascii="Arial" w:hAnsi="Arial"/>
                <w:b w:val="0"/>
                <w:sz w:val="24"/>
              </w:rPr>
              <w:t>Object pronouns (me, you, him, her). Prepositions of time (before, after): "before school" / "after dinner." "She helps me." / "I call him." Body parts (head, eyes, nose, mouth, ear, hair, face, tooth/teeth, arm, shoulder, leg, finger, hand, toe, foot/feet, knee, elbow, back, neck, brain, bone, muscles, skin, tongue, blood). "Head and Shoulders" şarkısı. Robot projesi (MEB - GW): geri dönüşüm malzemeden robot yap + vücut parçalarını etiketle + sun.</w:t>
              <w:br/>
            </w:r>
            <w:r>
              <w:rPr>
                <w:rFonts w:ascii="Arial" w:hAnsi="Arial"/>
                <w:b/>
                <w:sz w:val="24"/>
              </w:rPr>
              <w:t xml:space="preserve">Yazma ve Pekiştirme: </w:t>
            </w:r>
            <w:r>
              <w:rPr>
                <w:rFonts w:ascii="Arial" w:hAnsi="Arial"/>
                <w:b w:val="0"/>
                <w:sz w:val="24"/>
              </w:rPr>
              <w:t>"A Day of a Famous Character" — ünlü karakterin gününü yaz (before/after + internet research). "My Daily Life" mektubu. Pair work: haftalık ders programını exchange info ile tamamlama. "Keep it Clean" posteri (MEB Portfolio Dossier) — günlük temizlik rutinleri. Sözlü: "Tell me about your day" (3-5 cümle).</w:t>
            </w:r>
          </w:p>
        </w:tc>
      </w:tr>
    </w:tbl>
    <w:sectPr w:rsidR="00FC693F" w:rsidRPr="0006063C" w:rsidSect="00034616">
      <w:headerReference w:type="default" r:id="rId9"/>
      <w:footerReference w:type="default" r:id="rId10"/>
      <w:pgSz w:w="16840" w:h="11900" w:orient="landscape"/>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p>
    <w:r>
      <w:rPr>
        <w:rFonts w:ascii="Arial" w:hAnsi="Arial"/>
        <w:sz w:val="24"/>
      </w:rPr>
      <w:t>Ders Öğretmeni:</w:t>
    </w:r>
    <w:r>
      <w:tab/>
      <w:tab/>
      <w:tab/>
      <w:tab/>
    </w:r>
    <w:r>
      <w:rPr>
        <w:rFonts w:ascii="Arial" w:hAnsi="Arial"/>
        <w:sz w:val="24"/>
      </w:rPr>
      <w:t>Okul Müdürü:</w:t>
    </w:r>
  </w:p>
  <w:p>
    <w:r>
      <w:rPr>
        <w:rFonts w:ascii="Arial" w:hAnsi="Arial"/>
        <w:sz w:val="24"/>
      </w:rPr>
      <w:t>Niyazi Çoban</w:t>
    </w:r>
    <w:r>
      <w:tab/>
      <w:tab/>
      <w:tab/>
      <w:tab/>
    </w:r>
    <w:r>
      <w:rPr>
        <w:rFonts w:ascii="Arial" w:hAnsi="Arial"/>
        <w:sz w:val="24"/>
      </w:rPr>
      <w:t>Özgül Dervişoğulları</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jc w:val="center"/>
    </w:pPr>
    <w:r>
      <w:rPr>
        <w:rFonts w:ascii="Arial" w:hAnsi="Arial"/>
        <w:b/>
        <w:sz w:val="28"/>
      </w:rPr>
      <w:t>SERDARLI İLKOKULU</w:t>
    </w:r>
    <w:r>
      <w:tab/>
    </w:r>
    <w:r>
      <w:rPr>
        <w:rFonts w:ascii="Arial" w:hAnsi="Arial"/>
        <w:sz w:val="24"/>
      </w:rPr>
      <w:t>15 - 19 Eylül 2026</w:t>
    </w:r>
  </w:p>
  <w:p>
    <w:pPr>
      <w:jc w:val="center"/>
    </w:pPr>
    <w:r>
      <w:rPr>
        <w:rFonts w:ascii="Arial" w:hAnsi="Arial"/>
        <w:b/>
        <w:sz w:val="28"/>
      </w:rPr>
      <w:t>İNGİLİZCE DERSİ HAFTALIK PLANI</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