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I have got - Ait Olma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 xml:space="preserve">I ___ got a pen. I have ___ a book. He ___ got a ruler. She 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have, got, has, has, have,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I ___ got a pen. He ___ got a ruler. They ___ got books. She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haven't, hasn't, haven't, hasn't, haven't, hasn't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Have you got a ruler? No, I ___ . Has she got a book? No, sh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haven't, hasn't, haven't, hasn't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 xml:space="preserve">___ you got a pen? ___ she got a ruler? ___ they got books? 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Have, Has, Have, Has, Have, Has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Have you got a book? Yes, I ___ . Has he got a ruler? Yes, h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have, has, haven't, hasn't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I / have got / a pencil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a pencil.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He / have got / a ruler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He has got a ruler.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I / have got / two books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two books.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they / not / have got / a table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 haven't got a table.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he / not / have got / a book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He hasn't got a book.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you / have got / a ruler  →  (soru)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 you got a ruler?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she / have got / a pen  →  (soru)</w:t>
      </w:r>
    </w:p>
    <w:p>
      <w:pPr>
        <w:spacing w:after="80"/>
        <w:ind w:left="340"/>
      </w:pPr>
      <w:r>
        <w:rPr>
          <w:b w:val="0"/>
          <w:i w:val="0"/>
          <w:u w:val="none"/>
        </w:rPr>
        <w:t>Has she got a pen?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I ___ got a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have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He ___ got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has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She ___ got a book. (olumsuz)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hasn't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They ___ got books. (olumsuz)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haven't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___ you got a pen?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Have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___ she got a ruler?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Has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Has he got a book? No, he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hasn't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Have they got a bin? No, they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haven't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I have got ___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I have got ___ orange rubber.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'I have got a pen.'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'He have got a ruler.'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'She hasn't got a book.' → (olumsuz).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'Have you got a pen?' is a question.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'No, I haven't.' is a correct short answer.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'I have got a pen.' means 'Benim bir kalemim yok.'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